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405B" w14:textId="3E485652" w:rsidR="00171F49" w:rsidRPr="00A029A8" w:rsidRDefault="00171F49">
      <w:pPr>
        <w:rPr>
          <w:sz w:val="28"/>
          <w:szCs w:val="28"/>
          <w:lang w:val="it-IT"/>
        </w:rPr>
      </w:pPr>
      <w:r w:rsidRPr="00A029A8">
        <w:rPr>
          <w:sz w:val="28"/>
          <w:szCs w:val="28"/>
          <w:lang w:val="it-IT"/>
        </w:rPr>
        <w:t>PROGRAMMA LINGUA INGLESE</w:t>
      </w:r>
    </w:p>
    <w:p w14:paraId="337AAF30" w14:textId="72798EBE" w:rsidR="00171F49" w:rsidRPr="00B50416" w:rsidRDefault="00686C9A">
      <w:pPr>
        <w:rPr>
          <w:lang w:val="en-GB"/>
        </w:rPr>
      </w:pPr>
      <w:r w:rsidRPr="00782FBD">
        <w:rPr>
          <w:lang w:val="it-IT"/>
        </w:rPr>
        <w:t>CLASSE 2</w:t>
      </w:r>
      <w:r w:rsidR="00B50416" w:rsidRPr="00782FBD">
        <w:rPr>
          <w:lang w:val="it-IT"/>
        </w:rPr>
        <w:t xml:space="preserve"> SEZ.   </w:t>
      </w:r>
      <w:r w:rsidR="00B50416" w:rsidRPr="00782FBD">
        <w:rPr>
          <w:lang w:val="it-IT"/>
        </w:rPr>
        <w:tab/>
      </w:r>
      <w:r w:rsidR="006E77C5">
        <w:rPr>
          <w:lang w:val="it-IT"/>
        </w:rPr>
        <w:t>B</w:t>
      </w:r>
      <w:r w:rsidR="00B50416" w:rsidRPr="00782FBD">
        <w:rPr>
          <w:lang w:val="it-IT"/>
        </w:rPr>
        <w:tab/>
      </w:r>
      <w:r w:rsidR="00B50416">
        <w:rPr>
          <w:lang w:val="en-GB"/>
        </w:rPr>
        <w:t>PROF.</w:t>
      </w:r>
      <w:r w:rsidR="006E77C5">
        <w:rPr>
          <w:lang w:val="en-GB"/>
        </w:rPr>
        <w:t>IANNUCCI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71F49" w:rsidRPr="00F97BF4" w14:paraId="77ECF977" w14:textId="77777777" w:rsidTr="00F97BF4">
        <w:tc>
          <w:tcPr>
            <w:tcW w:w="9576" w:type="dxa"/>
            <w:gridSpan w:val="3"/>
            <w:shd w:val="clear" w:color="auto" w:fill="BDD6EE"/>
          </w:tcPr>
          <w:p w14:paraId="049F8CE6" w14:textId="77777777" w:rsidR="00171F49" w:rsidRPr="00B50416" w:rsidRDefault="00171F49">
            <w:pPr>
              <w:rPr>
                <w:b/>
                <w:bCs/>
                <w:lang w:val="en-GB"/>
              </w:rPr>
            </w:pPr>
            <w:r w:rsidRPr="00B50416">
              <w:rPr>
                <w:b/>
                <w:bCs/>
                <w:lang w:val="en-GB"/>
              </w:rPr>
              <w:t xml:space="preserve">1^ </w:t>
            </w:r>
            <w:proofErr w:type="spellStart"/>
            <w:proofErr w:type="gramStart"/>
            <w:r w:rsidRPr="00B50416">
              <w:rPr>
                <w:b/>
                <w:bCs/>
                <w:lang w:val="en-GB"/>
              </w:rPr>
              <w:t>UdA</w:t>
            </w:r>
            <w:proofErr w:type="spellEnd"/>
            <w:r w:rsidRPr="00B50416">
              <w:rPr>
                <w:b/>
                <w:bCs/>
                <w:lang w:val="en-GB"/>
              </w:rPr>
              <w:t xml:space="preserve">  </w:t>
            </w:r>
            <w:proofErr w:type="spellStart"/>
            <w:r w:rsidR="00782FBD">
              <w:rPr>
                <w:b/>
                <w:bCs/>
                <w:lang w:val="it-IT"/>
              </w:rPr>
              <w:t>Personality</w:t>
            </w:r>
            <w:proofErr w:type="spellEnd"/>
            <w:proofErr w:type="gramEnd"/>
          </w:p>
        </w:tc>
      </w:tr>
      <w:tr w:rsidR="00171F49" w:rsidRPr="00F97BF4" w14:paraId="4A396855" w14:textId="77777777" w:rsidTr="00F97BF4">
        <w:tc>
          <w:tcPr>
            <w:tcW w:w="3192" w:type="dxa"/>
            <w:shd w:val="clear" w:color="auto" w:fill="F2F2F2"/>
          </w:tcPr>
          <w:p w14:paraId="592B46FC" w14:textId="77777777" w:rsidR="00171F49" w:rsidRPr="00B50416" w:rsidRDefault="00171F49">
            <w:pPr>
              <w:rPr>
                <w:b/>
                <w:bCs/>
                <w:lang w:val="en-GB"/>
              </w:rPr>
            </w:pPr>
            <w:r w:rsidRPr="00B50416">
              <w:rPr>
                <w:b/>
                <w:bCs/>
                <w:lang w:val="en-GB"/>
              </w:rPr>
              <w:t>COMPETENZE</w:t>
            </w:r>
          </w:p>
        </w:tc>
        <w:tc>
          <w:tcPr>
            <w:tcW w:w="3192" w:type="dxa"/>
            <w:shd w:val="clear" w:color="auto" w:fill="F2F2F2"/>
          </w:tcPr>
          <w:p w14:paraId="6C4F1C05" w14:textId="77777777" w:rsidR="00171F49" w:rsidRPr="00B50416" w:rsidRDefault="00171F49">
            <w:pPr>
              <w:rPr>
                <w:lang w:val="en-GB"/>
              </w:rPr>
            </w:pPr>
            <w:r w:rsidRPr="00B50416">
              <w:rPr>
                <w:lang w:val="en-GB"/>
              </w:rPr>
              <w:t>CONOSCENZE</w:t>
            </w:r>
          </w:p>
        </w:tc>
        <w:tc>
          <w:tcPr>
            <w:tcW w:w="3192" w:type="dxa"/>
            <w:shd w:val="clear" w:color="auto" w:fill="F2F2F2"/>
          </w:tcPr>
          <w:p w14:paraId="31F2C9ED" w14:textId="783177A9" w:rsidR="00171F49" w:rsidRPr="00B50416" w:rsidRDefault="006E77C5">
            <w:pPr>
              <w:rPr>
                <w:lang w:val="en-GB"/>
              </w:rPr>
            </w:pPr>
            <w:r>
              <w:rPr>
                <w:lang w:val="en-GB"/>
              </w:rPr>
              <w:t>STRUTTURE</w:t>
            </w:r>
          </w:p>
        </w:tc>
      </w:tr>
      <w:tr w:rsidR="00171F49" w:rsidRPr="00F97BF4" w14:paraId="3774A287" w14:textId="77777777" w:rsidTr="00F97BF4">
        <w:tc>
          <w:tcPr>
            <w:tcW w:w="3192" w:type="dxa"/>
          </w:tcPr>
          <w:p w14:paraId="1764598D" w14:textId="77777777" w:rsidR="00782FBD" w:rsidRPr="009716D7" w:rsidRDefault="00782FBD" w:rsidP="00782FBD">
            <w:pPr>
              <w:rPr>
                <w:bCs/>
              </w:rPr>
            </w:pPr>
            <w:r w:rsidRPr="009716D7">
              <w:rPr>
                <w:bCs/>
              </w:rPr>
              <w:t>Giving advice and opinions</w:t>
            </w:r>
          </w:p>
          <w:p w14:paraId="7FCC336F" w14:textId="77777777" w:rsidR="00782FBD" w:rsidRPr="009716D7" w:rsidRDefault="00782FBD" w:rsidP="00782FBD">
            <w:pPr>
              <w:rPr>
                <w:bCs/>
              </w:rPr>
            </w:pPr>
            <w:r w:rsidRPr="009716D7">
              <w:rPr>
                <w:bCs/>
              </w:rPr>
              <w:t>Giving and replying to invitations</w:t>
            </w:r>
          </w:p>
          <w:p w14:paraId="57DE38E3" w14:textId="77777777" w:rsidR="00446236" w:rsidRPr="00446236" w:rsidRDefault="00782FBD" w:rsidP="00782FBD">
            <w:pPr>
              <w:rPr>
                <w:b/>
                <w:bCs/>
              </w:rPr>
            </w:pPr>
            <w:r w:rsidRPr="009716D7">
              <w:rPr>
                <w:bCs/>
              </w:rPr>
              <w:t>Talking about friends</w:t>
            </w:r>
          </w:p>
        </w:tc>
        <w:tc>
          <w:tcPr>
            <w:tcW w:w="3192" w:type="dxa"/>
          </w:tcPr>
          <w:p w14:paraId="03393735" w14:textId="77777777" w:rsidR="00782FBD" w:rsidRPr="00B53E15" w:rsidRDefault="00782FBD" w:rsidP="00782FBD">
            <w:pPr>
              <w:spacing w:after="0"/>
            </w:pPr>
            <w:r w:rsidRPr="00B53E15">
              <w:t>Topic</w:t>
            </w:r>
            <w:r>
              <w:t xml:space="preserve"> and related vocabulary</w:t>
            </w:r>
          </w:p>
          <w:p w14:paraId="45079E75" w14:textId="7FF143BF" w:rsidR="00782FBD" w:rsidRDefault="00782FBD" w:rsidP="00782FBD">
            <w:pPr>
              <w:spacing w:after="0"/>
            </w:pPr>
            <w:r>
              <w:t xml:space="preserve"> Clothes</w:t>
            </w:r>
          </w:p>
          <w:p w14:paraId="5056BCCE" w14:textId="74E7ABE4" w:rsidR="00782FBD" w:rsidRDefault="00782FBD" w:rsidP="00782FBD">
            <w:pPr>
              <w:spacing w:after="0"/>
            </w:pPr>
            <w:r>
              <w:t xml:space="preserve"> Friends</w:t>
            </w:r>
          </w:p>
          <w:p w14:paraId="2A961490" w14:textId="76BA38F2" w:rsidR="00171F49" w:rsidRPr="00EA1849" w:rsidRDefault="00782FBD" w:rsidP="00782FB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192" w:type="dxa"/>
          </w:tcPr>
          <w:p w14:paraId="44052608" w14:textId="46CF6246" w:rsidR="00171F49" w:rsidRDefault="006E77C5">
            <w:r>
              <w:t xml:space="preserve"> present perfect</w:t>
            </w:r>
            <w:r>
              <w:t xml:space="preserve"> VS simple past. Present Perfect since/for</w:t>
            </w:r>
          </w:p>
          <w:p w14:paraId="5A9F971A" w14:textId="7D8B2727" w:rsidR="006E77C5" w:rsidRPr="00F97BF4" w:rsidRDefault="00940EA1">
            <w:pPr>
              <w:rPr>
                <w:lang w:val="it-IT"/>
              </w:rPr>
            </w:pPr>
            <w:r>
              <w:rPr>
                <w:lang w:val="it-IT"/>
              </w:rPr>
              <w:t>Comparative</w:t>
            </w:r>
            <w:r w:rsidR="006E77C5">
              <w:rPr>
                <w:lang w:val="it-IT"/>
              </w:rPr>
              <w:t xml:space="preserve"> and </w:t>
            </w:r>
            <w:r>
              <w:rPr>
                <w:lang w:val="it-IT"/>
              </w:rPr>
              <w:t>superlative.</w:t>
            </w:r>
          </w:p>
        </w:tc>
      </w:tr>
      <w:tr w:rsidR="00171F49" w:rsidRPr="00F97BF4" w14:paraId="62021529" w14:textId="77777777" w:rsidTr="00F97BF4">
        <w:tc>
          <w:tcPr>
            <w:tcW w:w="9576" w:type="dxa"/>
            <w:gridSpan w:val="3"/>
            <w:shd w:val="clear" w:color="auto" w:fill="BDD6EE"/>
          </w:tcPr>
          <w:p w14:paraId="108BE5F8" w14:textId="7D88FB52" w:rsidR="00171F49" w:rsidRPr="00F97BF4" w:rsidRDefault="00171F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2^ </w:t>
            </w:r>
            <w:proofErr w:type="spellStart"/>
            <w:r w:rsidR="00940EA1">
              <w:rPr>
                <w:b/>
                <w:bCs/>
                <w:lang w:val="it-IT"/>
              </w:rPr>
              <w:t>UdA</w:t>
            </w:r>
            <w:proofErr w:type="spellEnd"/>
            <w:r w:rsidR="00940EA1">
              <w:rPr>
                <w:b/>
                <w:bCs/>
                <w:lang w:val="it-IT"/>
              </w:rPr>
              <w:t xml:space="preserve"> </w:t>
            </w:r>
            <w:r w:rsidR="00782FBD">
              <w:rPr>
                <w:b/>
                <w:bCs/>
                <w:lang w:val="it-IT"/>
              </w:rPr>
              <w:t>Feelings and Opinions</w:t>
            </w:r>
          </w:p>
        </w:tc>
      </w:tr>
      <w:tr w:rsidR="00171F49" w:rsidRPr="00F97BF4" w14:paraId="0A68FA5E" w14:textId="77777777" w:rsidTr="00F97BF4">
        <w:tc>
          <w:tcPr>
            <w:tcW w:w="3192" w:type="dxa"/>
            <w:shd w:val="clear" w:color="auto" w:fill="E7E6E6"/>
          </w:tcPr>
          <w:p w14:paraId="04F2BD56" w14:textId="77777777" w:rsidR="00171F49" w:rsidRPr="00F97BF4" w:rsidRDefault="00171F49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3192" w:type="dxa"/>
            <w:shd w:val="clear" w:color="auto" w:fill="E7E6E6"/>
          </w:tcPr>
          <w:p w14:paraId="6F562DE2" w14:textId="77777777" w:rsidR="00171F49" w:rsidRPr="00F97BF4" w:rsidRDefault="00171F49" w:rsidP="00613F65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3192" w:type="dxa"/>
            <w:shd w:val="clear" w:color="auto" w:fill="E7E6E6"/>
          </w:tcPr>
          <w:p w14:paraId="582B264B" w14:textId="08EDA54A" w:rsidR="00171F49" w:rsidRPr="00F97BF4" w:rsidRDefault="00940EA1" w:rsidP="00613F65">
            <w:pPr>
              <w:rPr>
                <w:lang w:val="it-IT"/>
              </w:rPr>
            </w:pPr>
            <w:r>
              <w:rPr>
                <w:lang w:val="it-IT"/>
              </w:rPr>
              <w:t>STRUTTURE</w:t>
            </w:r>
          </w:p>
        </w:tc>
      </w:tr>
      <w:tr w:rsidR="00171F49" w:rsidRPr="00F97BF4" w14:paraId="40D744C4" w14:textId="77777777" w:rsidTr="00F97BF4">
        <w:tc>
          <w:tcPr>
            <w:tcW w:w="3192" w:type="dxa"/>
            <w:shd w:val="clear" w:color="auto" w:fill="FFFFFF"/>
          </w:tcPr>
          <w:p w14:paraId="7859A9EF" w14:textId="72C7245A" w:rsidR="00171F49" w:rsidRPr="00B21D30" w:rsidRDefault="00B21D30" w:rsidP="00D24105">
            <w:pPr>
              <w:rPr>
                <w:bCs/>
              </w:rPr>
            </w:pPr>
            <w:r w:rsidRPr="00B21D30">
              <w:rPr>
                <w:bCs/>
              </w:rPr>
              <w:t xml:space="preserve">Talking about </w:t>
            </w:r>
            <w:r w:rsidR="00CB39A1">
              <w:rPr>
                <w:bCs/>
              </w:rPr>
              <w:t xml:space="preserve">feelings </w:t>
            </w:r>
          </w:p>
          <w:p w14:paraId="22D92219" w14:textId="7D1BCB54" w:rsidR="00B21D30" w:rsidRDefault="00CB39A1" w:rsidP="00D24105">
            <w:pPr>
              <w:rPr>
                <w:bCs/>
              </w:rPr>
            </w:pPr>
            <w:r>
              <w:rPr>
                <w:bCs/>
              </w:rPr>
              <w:t>Talking about transport</w:t>
            </w:r>
          </w:p>
          <w:p w14:paraId="3B81C920" w14:textId="7DBC44C0" w:rsidR="006E77C5" w:rsidRDefault="006E77C5" w:rsidP="006E77C5">
            <w:pPr>
              <w:rPr>
                <w:bCs/>
              </w:rPr>
            </w:pPr>
            <w:r w:rsidRPr="00200C3C">
              <w:rPr>
                <w:bCs/>
              </w:rPr>
              <w:t>Making future plans</w:t>
            </w:r>
          </w:p>
          <w:p w14:paraId="3AA66426" w14:textId="098D5AAF" w:rsidR="00940EA1" w:rsidRPr="00200C3C" w:rsidRDefault="00940EA1" w:rsidP="006E77C5">
            <w:pPr>
              <w:rPr>
                <w:bCs/>
              </w:rPr>
            </w:pPr>
            <w:r>
              <w:rPr>
                <w:bCs/>
              </w:rPr>
              <w:t>Listening about future actions</w:t>
            </w:r>
          </w:p>
          <w:p w14:paraId="6C54FC52" w14:textId="2F72C9FD" w:rsidR="00AF2673" w:rsidRPr="00B21D30" w:rsidRDefault="00AF2673" w:rsidP="006E77C5">
            <w:pPr>
              <w:rPr>
                <w:b/>
                <w:bCs/>
              </w:rPr>
            </w:pPr>
          </w:p>
        </w:tc>
        <w:tc>
          <w:tcPr>
            <w:tcW w:w="3192" w:type="dxa"/>
            <w:shd w:val="clear" w:color="auto" w:fill="FFFFFF"/>
          </w:tcPr>
          <w:p w14:paraId="1360D5B2" w14:textId="77777777" w:rsidR="00171F49" w:rsidRPr="00B53E15" w:rsidRDefault="00B53E15" w:rsidP="000C615F">
            <w:pPr>
              <w:spacing w:after="0"/>
            </w:pPr>
            <w:r>
              <w:t>Topic and related vocabulary:</w:t>
            </w:r>
          </w:p>
          <w:p w14:paraId="04F2C38B" w14:textId="145E6F06" w:rsidR="00B53E15" w:rsidRDefault="00CB39A1" w:rsidP="000C615F">
            <w:pPr>
              <w:spacing w:after="0"/>
            </w:pPr>
            <w:r>
              <w:t xml:space="preserve"> adjectives related to feelings, opinions, experiences,</w:t>
            </w:r>
          </w:p>
          <w:p w14:paraId="70444F9C" w14:textId="0B1E7014" w:rsidR="009038E2" w:rsidRDefault="00CB39A1" w:rsidP="000C615F">
            <w:pPr>
              <w:spacing w:after="0"/>
            </w:pPr>
            <w:r>
              <w:t xml:space="preserve"> vocabulary related to directions and   transport</w:t>
            </w:r>
            <w:r w:rsidR="00940EA1">
              <w:t>.</w:t>
            </w:r>
          </w:p>
          <w:p w14:paraId="07AF02A5" w14:textId="1DA63CCB" w:rsidR="009038E2" w:rsidRPr="00B53E15" w:rsidRDefault="009038E2" w:rsidP="000C615F">
            <w:pPr>
              <w:spacing w:after="0"/>
            </w:pPr>
          </w:p>
        </w:tc>
        <w:tc>
          <w:tcPr>
            <w:tcW w:w="3192" w:type="dxa"/>
            <w:shd w:val="clear" w:color="auto" w:fill="FFFFFF"/>
          </w:tcPr>
          <w:p w14:paraId="4E530889" w14:textId="77777777" w:rsidR="006E77C5" w:rsidRDefault="006E77C5" w:rsidP="00613F65">
            <w:r>
              <w:t xml:space="preserve">Grammar: </w:t>
            </w:r>
            <w:r>
              <w:t>Present Perfect yet\ already\ just.</w:t>
            </w:r>
          </w:p>
          <w:p w14:paraId="3FB89636" w14:textId="29BE6956" w:rsidR="006E77C5" w:rsidRDefault="006E77C5" w:rsidP="00613F65">
            <w:r>
              <w:t>Would for preferences</w:t>
            </w:r>
          </w:p>
          <w:p w14:paraId="600527DD" w14:textId="2B97F35A" w:rsidR="00171F49" w:rsidRPr="00F97BF4" w:rsidRDefault="006E77C5" w:rsidP="00613F65">
            <w:pPr>
              <w:rPr>
                <w:lang w:val="it-IT"/>
              </w:rPr>
            </w:pPr>
            <w:r>
              <w:t xml:space="preserve"> future forms</w:t>
            </w:r>
            <w:r>
              <w:t xml:space="preserve"> (present simple\present progressive\be going to\will future)</w:t>
            </w:r>
          </w:p>
        </w:tc>
      </w:tr>
      <w:tr w:rsidR="00171F49" w:rsidRPr="00F97BF4" w14:paraId="520D79E8" w14:textId="77777777" w:rsidTr="00F97BF4">
        <w:tc>
          <w:tcPr>
            <w:tcW w:w="9576" w:type="dxa"/>
            <w:gridSpan w:val="3"/>
            <w:shd w:val="clear" w:color="auto" w:fill="BDD6EE"/>
          </w:tcPr>
          <w:p w14:paraId="1D75FA3B" w14:textId="777661B1" w:rsidR="00171F49" w:rsidRPr="007E0DDE" w:rsidRDefault="00090A3D" w:rsidP="00FD4AE0">
            <w:pPr>
              <w:rPr>
                <w:b/>
                <w:bCs/>
                <w:lang w:val="en-GB"/>
              </w:rPr>
            </w:pPr>
            <w:r w:rsidRPr="007E0DDE">
              <w:rPr>
                <w:b/>
                <w:bCs/>
                <w:lang w:val="en-GB"/>
              </w:rPr>
              <w:t xml:space="preserve">3^UdA    </w:t>
            </w:r>
            <w:r w:rsidR="00940EA1" w:rsidRPr="00200C3C">
              <w:rPr>
                <w:b/>
                <w:bCs/>
                <w:lang w:val="en-GB"/>
              </w:rPr>
              <w:t>Our life, our world</w:t>
            </w:r>
            <w:r w:rsidRPr="007E0DDE">
              <w:rPr>
                <w:b/>
                <w:bCs/>
                <w:lang w:val="en-GB"/>
              </w:rPr>
              <w:t xml:space="preserve">    </w:t>
            </w:r>
          </w:p>
        </w:tc>
      </w:tr>
      <w:tr w:rsidR="00171F49" w:rsidRPr="00F97BF4" w14:paraId="6C647BB8" w14:textId="77777777" w:rsidTr="00F97BF4">
        <w:tc>
          <w:tcPr>
            <w:tcW w:w="3192" w:type="dxa"/>
            <w:shd w:val="clear" w:color="auto" w:fill="F2F2F2"/>
          </w:tcPr>
          <w:p w14:paraId="6A0A9644" w14:textId="77777777" w:rsidR="00171F49" w:rsidRPr="00F97BF4" w:rsidRDefault="00171F49" w:rsidP="00EA1849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3192" w:type="dxa"/>
            <w:shd w:val="clear" w:color="auto" w:fill="F2F2F2"/>
          </w:tcPr>
          <w:p w14:paraId="33339881" w14:textId="77777777" w:rsidR="00171F49" w:rsidRPr="00911F1B" w:rsidRDefault="00171F49" w:rsidP="00EA1849">
            <w:r w:rsidRPr="00911F1B">
              <w:t>CONOSCENZE</w:t>
            </w:r>
          </w:p>
        </w:tc>
        <w:tc>
          <w:tcPr>
            <w:tcW w:w="3192" w:type="dxa"/>
            <w:shd w:val="clear" w:color="auto" w:fill="F2F2F2"/>
          </w:tcPr>
          <w:p w14:paraId="5D6E529F" w14:textId="5C6D3EC4" w:rsidR="00171F49" w:rsidRDefault="00940EA1" w:rsidP="00EA1849">
            <w:r>
              <w:t>STRUTTURE</w:t>
            </w:r>
          </w:p>
        </w:tc>
      </w:tr>
      <w:tr w:rsidR="00171F49" w:rsidRPr="00EA1849" w14:paraId="309C15F3" w14:textId="77777777" w:rsidTr="00F97BF4">
        <w:tc>
          <w:tcPr>
            <w:tcW w:w="3192" w:type="dxa"/>
          </w:tcPr>
          <w:p w14:paraId="65EB3981" w14:textId="77777777" w:rsidR="00171F49" w:rsidRDefault="007E0DDE" w:rsidP="00613F65">
            <w:pPr>
              <w:rPr>
                <w:bCs/>
              </w:rPr>
            </w:pPr>
            <w:r>
              <w:rPr>
                <w:bCs/>
              </w:rPr>
              <w:t>Talking about sport</w:t>
            </w:r>
          </w:p>
          <w:p w14:paraId="0C09E6DA" w14:textId="691C1C2E" w:rsidR="007E0DDE" w:rsidRDefault="00940EA1" w:rsidP="00613F65">
            <w:pPr>
              <w:rPr>
                <w:bCs/>
              </w:rPr>
            </w:pPr>
            <w:r>
              <w:rPr>
                <w:bCs/>
              </w:rPr>
              <w:t>Listening</w:t>
            </w:r>
            <w:r w:rsidR="007E0DDE">
              <w:rPr>
                <w:bCs/>
              </w:rPr>
              <w:t xml:space="preserve"> about holidays</w:t>
            </w:r>
          </w:p>
          <w:p w14:paraId="158D989D" w14:textId="10E94392" w:rsidR="001D2508" w:rsidRDefault="007E0DDE" w:rsidP="007E0DDE">
            <w:pPr>
              <w:rPr>
                <w:bCs/>
              </w:rPr>
            </w:pPr>
            <w:r>
              <w:rPr>
                <w:bCs/>
              </w:rPr>
              <w:t>Giving advice</w:t>
            </w:r>
          </w:p>
          <w:p w14:paraId="04F29CE8" w14:textId="77777777" w:rsidR="006E77C5" w:rsidRDefault="006E77C5" w:rsidP="006E77C5">
            <w:pPr>
              <w:rPr>
                <w:bCs/>
              </w:rPr>
            </w:pPr>
            <w:r w:rsidRPr="00200C3C">
              <w:rPr>
                <w:bCs/>
              </w:rPr>
              <w:t>Talking about climate and habitat</w:t>
            </w:r>
          </w:p>
          <w:p w14:paraId="742476B4" w14:textId="2AAA8161" w:rsidR="007E0DDE" w:rsidRPr="001D2508" w:rsidRDefault="0011751A" w:rsidP="00940EA1">
            <w:pPr>
              <w:rPr>
                <w:b/>
                <w:bCs/>
              </w:rPr>
            </w:pPr>
            <w:r>
              <w:rPr>
                <w:bCs/>
              </w:rPr>
              <w:t>Conversation students</w:t>
            </w:r>
            <w:r w:rsidR="006E77C5">
              <w:rPr>
                <w:bCs/>
              </w:rPr>
              <w:t xml:space="preserve"> A and B </w:t>
            </w:r>
            <w:r>
              <w:rPr>
                <w:bCs/>
              </w:rPr>
              <w:t>using pictures</w:t>
            </w:r>
            <w:r w:rsidR="006E77C5">
              <w:rPr>
                <w:bCs/>
              </w:rPr>
              <w:t>.</w:t>
            </w:r>
          </w:p>
        </w:tc>
        <w:tc>
          <w:tcPr>
            <w:tcW w:w="3192" w:type="dxa"/>
          </w:tcPr>
          <w:p w14:paraId="35EAD605" w14:textId="77777777" w:rsidR="00B53E15" w:rsidRDefault="00B53E15" w:rsidP="00090A3D">
            <w:pPr>
              <w:spacing w:after="0"/>
            </w:pPr>
            <w:r>
              <w:t>Topic and related vocabulary:</w:t>
            </w:r>
          </w:p>
          <w:p w14:paraId="0D2156C2" w14:textId="30BF6EAA" w:rsidR="00171F49" w:rsidRDefault="007E0DDE" w:rsidP="00090A3D">
            <w:pPr>
              <w:spacing w:after="0"/>
            </w:pPr>
            <w:r>
              <w:t xml:space="preserve"> sport</w:t>
            </w:r>
          </w:p>
          <w:p w14:paraId="1877F266" w14:textId="77777777" w:rsidR="00940EA1" w:rsidRDefault="007E0DDE" w:rsidP="00090A3D">
            <w:pPr>
              <w:spacing w:after="0"/>
            </w:pPr>
            <w:r>
              <w:t>holidays</w:t>
            </w:r>
          </w:p>
          <w:p w14:paraId="45C47118" w14:textId="4EEBE96C" w:rsidR="007E0DDE" w:rsidRDefault="007E0DDE" w:rsidP="00090A3D">
            <w:pPr>
              <w:spacing w:after="0"/>
            </w:pPr>
            <w:r>
              <w:t xml:space="preserve"> </w:t>
            </w:r>
            <w:r w:rsidR="006E77C5">
              <w:t xml:space="preserve">climate </w:t>
            </w:r>
          </w:p>
          <w:p w14:paraId="6FB2A83F" w14:textId="61B11D09" w:rsidR="00940EA1" w:rsidRDefault="00940EA1" w:rsidP="00090A3D">
            <w:pPr>
              <w:spacing w:after="0"/>
            </w:pPr>
            <w:r>
              <w:t>personal life</w:t>
            </w:r>
          </w:p>
          <w:p w14:paraId="7C475E6C" w14:textId="7D0DB195" w:rsidR="000533C4" w:rsidRPr="000533C4" w:rsidRDefault="000533C4" w:rsidP="007E0DDE">
            <w:pPr>
              <w:spacing w:after="0"/>
            </w:pPr>
          </w:p>
        </w:tc>
        <w:tc>
          <w:tcPr>
            <w:tcW w:w="3192" w:type="dxa"/>
          </w:tcPr>
          <w:p w14:paraId="58FE58A8" w14:textId="660DBAD8" w:rsidR="00171F49" w:rsidRPr="00EA1849" w:rsidRDefault="00940EA1" w:rsidP="00613F65"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tempi </w:t>
            </w:r>
            <w:proofErr w:type="spellStart"/>
            <w:r>
              <w:t>verbali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(</w:t>
            </w:r>
            <w:proofErr w:type="spellStart"/>
            <w:r>
              <w:t>presente</w:t>
            </w:r>
            <w:proofErr w:type="spellEnd"/>
            <w:r>
              <w:t>\</w:t>
            </w:r>
            <w:proofErr w:type="spellStart"/>
            <w:r>
              <w:t>passato</w:t>
            </w:r>
            <w:proofErr w:type="spellEnd"/>
            <w:r>
              <w:t>\</w:t>
            </w:r>
            <w:proofErr w:type="spellStart"/>
            <w:r>
              <w:t>futuro</w:t>
            </w:r>
            <w:proofErr w:type="spellEnd"/>
            <w:r>
              <w:t>)</w:t>
            </w:r>
          </w:p>
        </w:tc>
      </w:tr>
    </w:tbl>
    <w:p w14:paraId="3BF8EB4B" w14:textId="77777777" w:rsidR="00171F49" w:rsidRDefault="00171F49" w:rsidP="00B96F96">
      <w:pPr>
        <w:spacing w:after="0" w:line="240" w:lineRule="auto"/>
        <w:rPr>
          <w:b/>
          <w:lang w:val="it-IT"/>
        </w:rPr>
      </w:pPr>
    </w:p>
    <w:p w14:paraId="5767799B" w14:textId="4DC55B96" w:rsidR="005B237C" w:rsidRDefault="005B237C" w:rsidP="00B96F96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 xml:space="preserve">Libro di testo adottato: Total B1 Preliminary </w:t>
      </w:r>
      <w:proofErr w:type="spellStart"/>
      <w:r>
        <w:rPr>
          <w:b/>
          <w:lang w:val="it-IT"/>
        </w:rPr>
        <w:t>DeaScuola</w:t>
      </w:r>
      <w:proofErr w:type="spellEnd"/>
      <w:r w:rsidR="0011751A">
        <w:rPr>
          <w:b/>
          <w:lang w:val="it-IT"/>
        </w:rPr>
        <w:t xml:space="preserve">; Tracking </w:t>
      </w:r>
      <w:proofErr w:type="spellStart"/>
      <w:r w:rsidR="0011751A">
        <w:rPr>
          <w:b/>
          <w:lang w:val="it-IT"/>
        </w:rPr>
        <w:t>grammar</w:t>
      </w:r>
      <w:proofErr w:type="spellEnd"/>
      <w:r w:rsidR="0011751A">
        <w:rPr>
          <w:b/>
          <w:lang w:val="it-IT"/>
        </w:rPr>
        <w:t xml:space="preserve"> Mondadori.</w:t>
      </w:r>
    </w:p>
    <w:p w14:paraId="37B11596" w14:textId="77777777" w:rsidR="009F4EA2" w:rsidRDefault="009F4EA2" w:rsidP="00B96F96">
      <w:pPr>
        <w:spacing w:after="0" w:line="240" w:lineRule="auto"/>
        <w:rPr>
          <w:b/>
          <w:lang w:val="it-IT"/>
        </w:rPr>
      </w:pPr>
    </w:p>
    <w:p w14:paraId="35212F95" w14:textId="77777777" w:rsidR="00171F49" w:rsidRDefault="00171F49" w:rsidP="00B96F96">
      <w:pPr>
        <w:spacing w:after="0"/>
        <w:rPr>
          <w:lang w:val="it-IT"/>
        </w:rPr>
      </w:pPr>
      <w:r w:rsidRPr="006B5EA2">
        <w:rPr>
          <w:b/>
          <w:lang w:val="it-IT"/>
        </w:rPr>
        <w:t>Obiettivi in uscita</w:t>
      </w:r>
      <w:r w:rsidR="009A77E5">
        <w:rPr>
          <w:lang w:val="it-IT"/>
        </w:rPr>
        <w:t>: livello  B 1</w:t>
      </w:r>
      <w:r>
        <w:rPr>
          <w:lang w:val="it-IT"/>
        </w:rPr>
        <w:t xml:space="preserve"> del Quadro di Riferimento Europeo</w:t>
      </w:r>
    </w:p>
    <w:p w14:paraId="53D8F0F9" w14:textId="51A18464" w:rsidR="00171F49" w:rsidRPr="007C08F0" w:rsidRDefault="00171F49" w:rsidP="00B96F96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  <w:r w:rsidR="00B50416">
        <w:rPr>
          <w:lang w:val="it-IT"/>
        </w:rPr>
        <w:tab/>
      </w:r>
    </w:p>
    <w:sectPr w:rsidR="00171F49" w:rsidRPr="007C08F0" w:rsidSect="0016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13"/>
    <w:rsid w:val="000533C4"/>
    <w:rsid w:val="000709AB"/>
    <w:rsid w:val="00090A3D"/>
    <w:rsid w:val="00091478"/>
    <w:rsid w:val="000C4F8B"/>
    <w:rsid w:val="000C615F"/>
    <w:rsid w:val="000E3F26"/>
    <w:rsid w:val="00104FAD"/>
    <w:rsid w:val="0011751A"/>
    <w:rsid w:val="001230D0"/>
    <w:rsid w:val="00163C2F"/>
    <w:rsid w:val="00171F49"/>
    <w:rsid w:val="001900C5"/>
    <w:rsid w:val="001D2508"/>
    <w:rsid w:val="001F52A3"/>
    <w:rsid w:val="002008D1"/>
    <w:rsid w:val="00200C3C"/>
    <w:rsid w:val="002132BB"/>
    <w:rsid w:val="00223581"/>
    <w:rsid w:val="00240818"/>
    <w:rsid w:val="00255A39"/>
    <w:rsid w:val="002C2DA7"/>
    <w:rsid w:val="002F5862"/>
    <w:rsid w:val="00350C2C"/>
    <w:rsid w:val="003A3D9F"/>
    <w:rsid w:val="004020B5"/>
    <w:rsid w:val="00433466"/>
    <w:rsid w:val="004415B3"/>
    <w:rsid w:val="00446236"/>
    <w:rsid w:val="00450345"/>
    <w:rsid w:val="0047184C"/>
    <w:rsid w:val="004A0139"/>
    <w:rsid w:val="004B2021"/>
    <w:rsid w:val="004E153C"/>
    <w:rsid w:val="005B237C"/>
    <w:rsid w:val="00613F65"/>
    <w:rsid w:val="006143B6"/>
    <w:rsid w:val="00661AA3"/>
    <w:rsid w:val="00665A85"/>
    <w:rsid w:val="00670EC3"/>
    <w:rsid w:val="00686C9A"/>
    <w:rsid w:val="006B5EA2"/>
    <w:rsid w:val="006E77C5"/>
    <w:rsid w:val="00721B13"/>
    <w:rsid w:val="007675C2"/>
    <w:rsid w:val="0078225D"/>
    <w:rsid w:val="00782CD4"/>
    <w:rsid w:val="00782FBD"/>
    <w:rsid w:val="00784395"/>
    <w:rsid w:val="007B40FB"/>
    <w:rsid w:val="007C08F0"/>
    <w:rsid w:val="007E0DDE"/>
    <w:rsid w:val="0087189F"/>
    <w:rsid w:val="008A31BA"/>
    <w:rsid w:val="009038E2"/>
    <w:rsid w:val="00911F1B"/>
    <w:rsid w:val="00940EA1"/>
    <w:rsid w:val="0095609D"/>
    <w:rsid w:val="00967F01"/>
    <w:rsid w:val="009716D7"/>
    <w:rsid w:val="009A77E5"/>
    <w:rsid w:val="009C77FC"/>
    <w:rsid w:val="009F4EA2"/>
    <w:rsid w:val="00A029A8"/>
    <w:rsid w:val="00A2104C"/>
    <w:rsid w:val="00A6511A"/>
    <w:rsid w:val="00AA24F2"/>
    <w:rsid w:val="00AE5A84"/>
    <w:rsid w:val="00AF2673"/>
    <w:rsid w:val="00B21D30"/>
    <w:rsid w:val="00B2454A"/>
    <w:rsid w:val="00B50416"/>
    <w:rsid w:val="00B50DE4"/>
    <w:rsid w:val="00B53E15"/>
    <w:rsid w:val="00B96F96"/>
    <w:rsid w:val="00C720D8"/>
    <w:rsid w:val="00C74817"/>
    <w:rsid w:val="00CB39A1"/>
    <w:rsid w:val="00CC631F"/>
    <w:rsid w:val="00D11386"/>
    <w:rsid w:val="00D116D8"/>
    <w:rsid w:val="00D24105"/>
    <w:rsid w:val="00D53A4F"/>
    <w:rsid w:val="00D5506E"/>
    <w:rsid w:val="00D916F8"/>
    <w:rsid w:val="00E05806"/>
    <w:rsid w:val="00E53590"/>
    <w:rsid w:val="00E701C0"/>
    <w:rsid w:val="00E72354"/>
    <w:rsid w:val="00EA1849"/>
    <w:rsid w:val="00ED1EE7"/>
    <w:rsid w:val="00F76380"/>
    <w:rsid w:val="00F97BF4"/>
    <w:rsid w:val="00FC74CE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6E01"/>
  <w15:docId w15:val="{BB2EF09D-ECC5-4D67-AA1B-47DA990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C2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C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8A31B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DIDATTICA LINGUA INGLESE</vt:lpstr>
      <vt:lpstr>PROGRAMMAZIONE DIDATTICA LINGUA INGLESE</vt:lpstr>
    </vt:vector>
  </TitlesOfParts>
  <Company>IBM Corporation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LINGUA INGLESE</dc:title>
  <dc:creator>stefania iannucci</dc:creator>
  <cp:lastModifiedBy>stefania iannucci</cp:lastModifiedBy>
  <cp:revision>2</cp:revision>
  <dcterms:created xsi:type="dcterms:W3CDTF">2021-06-11T17:39:00Z</dcterms:created>
  <dcterms:modified xsi:type="dcterms:W3CDTF">2021-06-11T17:39:00Z</dcterms:modified>
</cp:coreProperties>
</file>